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13D77A" w14:textId="77777777" w:rsidR="00A208CC" w:rsidRPr="00C35BA4" w:rsidRDefault="00A208CC" w:rsidP="00A208CC">
      <w:pPr>
        <w:rPr>
          <w:rFonts w:ascii="Arial" w:hAnsi="Arial" w:cs="Arial"/>
          <w:sz w:val="30"/>
          <w:szCs w:val="30"/>
        </w:rPr>
      </w:pPr>
      <w:r w:rsidRPr="00C35BA4">
        <w:rPr>
          <w:rFonts w:ascii="Arial" w:hAnsi="Arial" w:cs="Arial" w:hint="eastAsia"/>
          <w:sz w:val="30"/>
          <w:szCs w:val="30"/>
        </w:rPr>
        <w:t>附表</w:t>
      </w:r>
      <w:r w:rsidRPr="00C35BA4">
        <w:rPr>
          <w:rFonts w:ascii="Arial" w:hAnsi="Arial" w:cs="Arial" w:hint="eastAsia"/>
          <w:sz w:val="30"/>
          <w:szCs w:val="30"/>
        </w:rPr>
        <w:t xml:space="preserve"> </w:t>
      </w:r>
      <w:r w:rsidRPr="00C35BA4">
        <w:rPr>
          <w:rFonts w:ascii="Arial" w:hAnsi="Arial" w:cs="Arial"/>
          <w:sz w:val="30"/>
          <w:szCs w:val="30"/>
        </w:rPr>
        <w:t>1</w:t>
      </w:r>
    </w:p>
    <w:p w14:paraId="273E2675" w14:textId="77777777" w:rsidR="00A208CC" w:rsidRPr="00C35BA4" w:rsidRDefault="00A208CC" w:rsidP="00A208CC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C35BA4">
        <w:rPr>
          <w:rFonts w:ascii="Arial" w:hAnsi="Arial" w:cs="Arial" w:hint="eastAsia"/>
          <w:b/>
          <w:bCs/>
          <w:sz w:val="30"/>
          <w:szCs w:val="30"/>
        </w:rPr>
        <w:t>杂物</w:t>
      </w:r>
      <w:r w:rsidRPr="00C35BA4">
        <w:rPr>
          <w:rFonts w:ascii="Arial" w:hAnsi="Arial" w:cs="Arial"/>
          <w:b/>
          <w:bCs/>
          <w:sz w:val="30"/>
          <w:szCs w:val="30"/>
        </w:rPr>
        <w:t>电梯控制柜样品技术参数及配置表</w:t>
      </w:r>
    </w:p>
    <w:tbl>
      <w:tblPr>
        <w:tblW w:w="9206" w:type="dxa"/>
        <w:tblInd w:w="-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698"/>
        <w:gridCol w:w="995"/>
        <w:gridCol w:w="278"/>
        <w:gridCol w:w="508"/>
        <w:gridCol w:w="610"/>
        <w:gridCol w:w="1575"/>
        <w:gridCol w:w="594"/>
        <w:gridCol w:w="1391"/>
        <w:gridCol w:w="310"/>
        <w:gridCol w:w="2238"/>
        <w:gridCol w:w="9"/>
      </w:tblGrid>
      <w:tr w:rsidR="00A208CC" w:rsidRPr="00C35BA4" w14:paraId="30B99650" w14:textId="77777777" w:rsidTr="00F37289">
        <w:trPr>
          <w:trHeight w:val="284"/>
        </w:trPr>
        <w:tc>
          <w:tcPr>
            <w:tcW w:w="1971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5626C1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宋体" w:cs="Arial"/>
                <w:bCs/>
                <w:color w:val="000000"/>
                <w:sz w:val="24"/>
                <w:szCs w:val="24"/>
              </w:rPr>
              <w:t>产品名称</w:t>
            </w:r>
          </w:p>
        </w:tc>
        <w:tc>
          <w:tcPr>
            <w:tcW w:w="2693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198233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A487F7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宋体" w:cs="Arial" w:hint="eastAsia"/>
                <w:bCs/>
                <w:color w:val="000000"/>
                <w:sz w:val="24"/>
                <w:szCs w:val="24"/>
              </w:rPr>
              <w:t>产品</w:t>
            </w:r>
            <w:r w:rsidRPr="00C35BA4">
              <w:rPr>
                <w:rFonts w:ascii="Arial" w:hAnsi="宋体" w:cs="Arial"/>
                <w:bCs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2557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00D35D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08CC" w:rsidRPr="00C35BA4" w14:paraId="22ADDDCF" w14:textId="77777777" w:rsidTr="00F37289">
        <w:trPr>
          <w:trHeight w:val="284"/>
        </w:trPr>
        <w:tc>
          <w:tcPr>
            <w:tcW w:w="1971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C85AE5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宋体" w:hAnsi="宋体"/>
                <w:bCs/>
                <w:color w:val="000000"/>
                <w:sz w:val="24"/>
              </w:rPr>
              <w:t>产品编号</w:t>
            </w:r>
          </w:p>
        </w:tc>
        <w:tc>
          <w:tcPr>
            <w:tcW w:w="2693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353E93E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宋体" w:cs="Arial"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27D87F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宋体" w:hAnsi="宋体"/>
                <w:bCs/>
                <w:color w:val="000000"/>
                <w:sz w:val="24"/>
              </w:rPr>
              <w:t>制造日期</w:t>
            </w:r>
          </w:p>
        </w:tc>
        <w:tc>
          <w:tcPr>
            <w:tcW w:w="2557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A96C55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08CC" w:rsidRPr="00C35BA4" w14:paraId="7549273D" w14:textId="77777777" w:rsidTr="00F37289">
        <w:trPr>
          <w:trHeight w:val="284"/>
        </w:trPr>
        <w:tc>
          <w:tcPr>
            <w:tcW w:w="1971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231B74" w14:textId="77777777" w:rsidR="00A208CC" w:rsidRPr="00C35BA4" w:rsidRDefault="00A208CC" w:rsidP="00F3728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C35BA4">
              <w:rPr>
                <w:rFonts w:ascii="宋体" w:hAnsi="宋体" w:hint="eastAsia"/>
                <w:bCs/>
                <w:color w:val="000000"/>
                <w:sz w:val="24"/>
              </w:rPr>
              <w:t>防爆</w:t>
            </w:r>
            <w:r w:rsidRPr="00C35BA4">
              <w:rPr>
                <w:rFonts w:ascii="宋体" w:hAnsi="宋体"/>
                <w:bCs/>
                <w:color w:val="000000"/>
                <w:sz w:val="24"/>
              </w:rPr>
              <w:t>环境</w:t>
            </w:r>
          </w:p>
        </w:tc>
        <w:tc>
          <w:tcPr>
            <w:tcW w:w="2693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E0EF07" w14:textId="77777777" w:rsidR="00A208CC" w:rsidRPr="00C35BA4" w:rsidRDefault="00A208CC" w:rsidP="00F37289">
            <w:pPr>
              <w:adjustRightInd w:val="0"/>
              <w:snapToGrid w:val="0"/>
              <w:spacing w:line="300" w:lineRule="exact"/>
              <w:ind w:leftChars="50" w:left="105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  <w:tc>
          <w:tcPr>
            <w:tcW w:w="1985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3EE118" w14:textId="77777777" w:rsidR="00A208CC" w:rsidRPr="00C35BA4" w:rsidRDefault="00A208CC" w:rsidP="00F3728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C35BA4">
              <w:rPr>
                <w:rFonts w:ascii="宋体" w:hAnsi="宋体"/>
                <w:color w:val="000000"/>
                <w:sz w:val="24"/>
              </w:rPr>
              <w:t>防爆等级</w:t>
            </w:r>
          </w:p>
        </w:tc>
        <w:tc>
          <w:tcPr>
            <w:tcW w:w="2557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4E48BC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08CC" w:rsidRPr="00C35BA4" w14:paraId="70A5B429" w14:textId="77777777" w:rsidTr="00F37289">
        <w:trPr>
          <w:trHeight w:val="284"/>
        </w:trPr>
        <w:tc>
          <w:tcPr>
            <w:tcW w:w="1971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73524A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  <w:r w:rsidRPr="00C35BA4">
              <w:rPr>
                <w:rFonts w:ascii="宋体" w:hAnsi="宋体"/>
                <w:color w:val="000000"/>
                <w:sz w:val="24"/>
              </w:rPr>
              <w:t>防爆型式</w:t>
            </w:r>
          </w:p>
        </w:tc>
        <w:tc>
          <w:tcPr>
            <w:tcW w:w="2693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288F90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18675F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宋体" w:cs="Arial"/>
                <w:bCs/>
                <w:color w:val="000000"/>
                <w:sz w:val="24"/>
                <w:szCs w:val="24"/>
              </w:rPr>
              <w:t>外壳防护等级</w:t>
            </w:r>
          </w:p>
        </w:tc>
        <w:tc>
          <w:tcPr>
            <w:tcW w:w="2557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427C41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08CC" w:rsidRPr="00C35BA4" w14:paraId="242EC711" w14:textId="77777777" w:rsidTr="00F37289">
        <w:trPr>
          <w:trHeight w:val="284"/>
        </w:trPr>
        <w:tc>
          <w:tcPr>
            <w:tcW w:w="1971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FD6E20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  <w:szCs w:val="24"/>
              </w:rPr>
              <w:t>适用垂直电梯</w:t>
            </w:r>
          </w:p>
          <w:p w14:paraId="58768463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  <w:szCs w:val="24"/>
              </w:rPr>
              <w:t>额定速度</w:t>
            </w:r>
          </w:p>
        </w:tc>
        <w:tc>
          <w:tcPr>
            <w:tcW w:w="2693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C19DBC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ind w:leftChars="50" w:left="105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m/s</w:t>
            </w:r>
          </w:p>
        </w:tc>
        <w:tc>
          <w:tcPr>
            <w:tcW w:w="1985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CD11FB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宋体" w:cs="Arial"/>
                <w:bCs/>
                <w:color w:val="000000"/>
                <w:sz w:val="24"/>
                <w:szCs w:val="24"/>
              </w:rPr>
              <w:t>适用电梯驱动</w:t>
            </w:r>
          </w:p>
          <w:p w14:paraId="7937BE78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宋体" w:cs="Arial"/>
                <w:bCs/>
                <w:color w:val="000000"/>
                <w:sz w:val="24"/>
                <w:szCs w:val="24"/>
              </w:rPr>
              <w:t>主机额定功率</w:t>
            </w:r>
          </w:p>
        </w:tc>
        <w:tc>
          <w:tcPr>
            <w:tcW w:w="2557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92FE32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ind w:leftChars="50" w:left="105" w:firstLineChars="50" w:firstLine="12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 xml:space="preserve"> </w:t>
            </w:r>
            <w:r w:rsidRPr="00C35BA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kW</w:t>
            </w:r>
          </w:p>
        </w:tc>
      </w:tr>
      <w:tr w:rsidR="00A208CC" w:rsidRPr="00C35BA4" w14:paraId="392230A9" w14:textId="77777777" w:rsidTr="00F37289">
        <w:trPr>
          <w:trHeight w:val="284"/>
        </w:trPr>
        <w:tc>
          <w:tcPr>
            <w:tcW w:w="1971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97972A" w14:textId="77777777" w:rsidR="00A208CC" w:rsidRPr="00C35BA4" w:rsidRDefault="00A208CC" w:rsidP="00F3728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C35BA4">
              <w:rPr>
                <w:rFonts w:ascii="宋体" w:hAnsi="宋体"/>
                <w:bCs/>
                <w:color w:val="000000"/>
                <w:sz w:val="24"/>
              </w:rPr>
              <w:t>适用液压泵站满负荷工作压力</w:t>
            </w:r>
          </w:p>
        </w:tc>
        <w:tc>
          <w:tcPr>
            <w:tcW w:w="2693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8F04BF" w14:textId="77777777" w:rsidR="00A208CC" w:rsidRPr="00C35BA4" w:rsidRDefault="00A208CC" w:rsidP="00F37289">
            <w:pPr>
              <w:adjustRightInd w:val="0"/>
              <w:snapToGrid w:val="0"/>
              <w:spacing w:line="300" w:lineRule="exact"/>
              <w:ind w:leftChars="50" w:left="105"/>
              <w:jc w:val="right"/>
              <w:rPr>
                <w:rFonts w:ascii="宋体" w:hAnsi="宋体" w:cs="Arial" w:hint="eastAsia"/>
                <w:bCs/>
                <w:color w:val="000000"/>
                <w:sz w:val="24"/>
              </w:rPr>
            </w:pPr>
            <w:r w:rsidRPr="00C35BA4">
              <w:rPr>
                <w:rFonts w:ascii="Arial" w:hAnsi="Arial" w:cs="Arial" w:hint="eastAsia"/>
                <w:bCs/>
                <w:color w:val="000000"/>
                <w:sz w:val="24"/>
              </w:rPr>
              <w:t>MPa</w:t>
            </w:r>
          </w:p>
        </w:tc>
        <w:tc>
          <w:tcPr>
            <w:tcW w:w="1985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B5C8BC" w14:textId="77777777" w:rsidR="00A208CC" w:rsidRPr="00C35BA4" w:rsidRDefault="00A208CC" w:rsidP="00F3728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C35BA4">
              <w:rPr>
                <w:rFonts w:ascii="宋体" w:hAnsi="宋体"/>
                <w:color w:val="000000"/>
                <w:sz w:val="24"/>
              </w:rPr>
              <w:t>紧急和测试操作装置设置</w:t>
            </w:r>
          </w:p>
        </w:tc>
        <w:tc>
          <w:tcPr>
            <w:tcW w:w="2557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E2BAB9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208CC" w:rsidRPr="00C35BA4" w14:paraId="4F0E1622" w14:textId="77777777" w:rsidTr="00F37289">
        <w:trPr>
          <w:trHeight w:val="284"/>
        </w:trPr>
        <w:tc>
          <w:tcPr>
            <w:tcW w:w="1971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B19B22" w14:textId="77777777" w:rsidR="00A208CC" w:rsidRPr="00C35BA4" w:rsidRDefault="00A208CC" w:rsidP="00F3728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C35BA4">
              <w:rPr>
                <w:rFonts w:ascii="宋体" w:hAnsi="宋体"/>
                <w:sz w:val="24"/>
              </w:rPr>
              <w:t>消防员</w:t>
            </w:r>
            <w:r w:rsidRPr="00C35BA4">
              <w:rPr>
                <w:rFonts w:ascii="宋体" w:hAnsi="宋体" w:hint="eastAsia"/>
                <w:sz w:val="24"/>
              </w:rPr>
              <w:t>电梯</w:t>
            </w:r>
            <w:r w:rsidRPr="00C35BA4">
              <w:rPr>
                <w:rFonts w:ascii="宋体" w:hAnsi="宋体"/>
                <w:sz w:val="24"/>
              </w:rPr>
              <w:t>控制功能设置</w:t>
            </w:r>
          </w:p>
        </w:tc>
        <w:tc>
          <w:tcPr>
            <w:tcW w:w="2693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995C18" w14:textId="77777777" w:rsidR="00A208CC" w:rsidRPr="00C35BA4" w:rsidRDefault="00A208CC" w:rsidP="00F37289">
            <w:pPr>
              <w:adjustRightInd w:val="0"/>
              <w:snapToGrid w:val="0"/>
              <w:spacing w:line="300" w:lineRule="exact"/>
              <w:ind w:leftChars="50" w:left="105"/>
              <w:rPr>
                <w:rFonts w:ascii="宋体" w:hAnsi="宋体" w:hint="eastAsia"/>
                <w:color w:val="000000"/>
                <w:sz w:val="24"/>
              </w:rPr>
            </w:pPr>
            <w:r w:rsidRPr="00C35BA4">
              <w:rPr>
                <w:rFonts w:ascii="宋体" w:hAnsi="宋体" w:cs="Arial" w:hint="eastAsia"/>
                <w:sz w:val="24"/>
              </w:rPr>
              <w:t>无</w:t>
            </w:r>
          </w:p>
        </w:tc>
        <w:tc>
          <w:tcPr>
            <w:tcW w:w="1985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6EB833" w14:textId="77777777" w:rsidR="00A208CC" w:rsidRPr="00C35BA4" w:rsidRDefault="00A208CC" w:rsidP="00F37289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C35BA4">
              <w:rPr>
                <w:rStyle w:val="fontstyle01"/>
              </w:rPr>
              <w:t>火灾情况下返回指定</w:t>
            </w:r>
            <w:proofErr w:type="gramStart"/>
            <w:r w:rsidRPr="00C35BA4">
              <w:rPr>
                <w:rStyle w:val="fontstyle01"/>
              </w:rPr>
              <w:t>层功能</w:t>
            </w:r>
            <w:proofErr w:type="gramEnd"/>
            <w:r w:rsidRPr="00C35BA4">
              <w:rPr>
                <w:rStyle w:val="fontstyle01"/>
              </w:rPr>
              <w:t>设置</w:t>
            </w:r>
          </w:p>
        </w:tc>
        <w:tc>
          <w:tcPr>
            <w:tcW w:w="2557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39D27D6" w14:textId="77777777" w:rsidR="00A208CC" w:rsidRPr="00C35BA4" w:rsidRDefault="00A208CC" w:rsidP="00F37289">
            <w:pPr>
              <w:adjustRightInd w:val="0"/>
              <w:snapToGrid w:val="0"/>
              <w:spacing w:line="280" w:lineRule="exact"/>
              <w:ind w:leftChars="50" w:left="105"/>
              <w:rPr>
                <w:rFonts w:ascii="宋体" w:hAnsi="宋体" w:cs="Arial" w:hint="eastAsia"/>
                <w:bCs/>
                <w:color w:val="000000"/>
                <w:szCs w:val="21"/>
              </w:rPr>
            </w:pPr>
            <w:r w:rsidRPr="00C35BA4">
              <w:rPr>
                <w:rFonts w:ascii="宋体" w:hAnsi="宋体" w:cs="Arial" w:hint="eastAsia"/>
                <w:sz w:val="24"/>
              </w:rPr>
              <w:t>无</w:t>
            </w:r>
          </w:p>
        </w:tc>
      </w:tr>
      <w:tr w:rsidR="00A208CC" w:rsidRPr="00C35BA4" w14:paraId="681D334B" w14:textId="77777777" w:rsidTr="00F37289">
        <w:trPr>
          <w:trHeight w:val="496"/>
        </w:trPr>
        <w:tc>
          <w:tcPr>
            <w:tcW w:w="2479" w:type="dxa"/>
            <w:gridSpan w:val="4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73E493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宋体" w:cs="Arial"/>
                <w:bCs/>
                <w:color w:val="000000"/>
                <w:sz w:val="24"/>
                <w:szCs w:val="24"/>
              </w:rPr>
              <w:t>电梯运行控制功能</w:t>
            </w:r>
          </w:p>
        </w:tc>
        <w:tc>
          <w:tcPr>
            <w:tcW w:w="6727" w:type="dxa"/>
            <w:gridSpan w:val="7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14CD84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ind w:leftChars="50" w:left="105"/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宋体" w:hAnsi="宋体" w:cs="Arial"/>
                <w:bCs/>
                <w:color w:val="000000"/>
                <w:sz w:val="24"/>
                <w:szCs w:val="24"/>
              </w:rPr>
              <w:t>检修运行控制</w:t>
            </w:r>
          </w:p>
        </w:tc>
      </w:tr>
      <w:tr w:rsidR="00A208CC" w:rsidRPr="00C35BA4" w14:paraId="74348E63" w14:textId="77777777" w:rsidTr="00F37289">
        <w:trPr>
          <w:trHeight w:val="284"/>
        </w:trPr>
        <w:tc>
          <w:tcPr>
            <w:tcW w:w="698" w:type="dxa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45A547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宋体" w:cs="Arial"/>
                <w:bCs/>
                <w:color w:val="000000"/>
                <w:sz w:val="24"/>
                <w:szCs w:val="24"/>
              </w:rPr>
              <w:t>调速装置</w:t>
            </w:r>
          </w:p>
        </w:tc>
        <w:tc>
          <w:tcPr>
            <w:tcW w:w="1781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1E2773F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2779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059FA7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CA957F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调速方式</w:t>
            </w:r>
          </w:p>
        </w:tc>
        <w:tc>
          <w:tcPr>
            <w:tcW w:w="2247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D5FC15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ind w:leftChars="50" w:left="105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08CC" w:rsidRPr="00C35BA4" w14:paraId="12684483" w14:textId="77777777" w:rsidTr="00F37289">
        <w:trPr>
          <w:trHeight w:val="284"/>
        </w:trPr>
        <w:tc>
          <w:tcPr>
            <w:tcW w:w="698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476739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4FC7E8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额定电压</w:t>
            </w:r>
          </w:p>
        </w:tc>
        <w:tc>
          <w:tcPr>
            <w:tcW w:w="2779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CB4CCB9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1EACF2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额定功率</w:t>
            </w:r>
          </w:p>
        </w:tc>
        <w:tc>
          <w:tcPr>
            <w:tcW w:w="2247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DDB4A7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08CC" w:rsidRPr="00C35BA4" w14:paraId="5F3558F0" w14:textId="77777777" w:rsidTr="00F37289">
        <w:trPr>
          <w:trHeight w:val="284"/>
        </w:trPr>
        <w:tc>
          <w:tcPr>
            <w:tcW w:w="698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1900E6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4450F1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额定频率</w:t>
            </w:r>
          </w:p>
        </w:tc>
        <w:tc>
          <w:tcPr>
            <w:tcW w:w="2779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E22224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448AD5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额定电流</w:t>
            </w:r>
          </w:p>
        </w:tc>
        <w:tc>
          <w:tcPr>
            <w:tcW w:w="2247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C8ED95C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08CC" w:rsidRPr="00C35BA4" w14:paraId="7D9ECA27" w14:textId="77777777" w:rsidTr="00F37289">
        <w:trPr>
          <w:trHeight w:val="284"/>
        </w:trPr>
        <w:tc>
          <w:tcPr>
            <w:tcW w:w="698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A1EA13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9D8A30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制造单位</w:t>
            </w:r>
          </w:p>
        </w:tc>
        <w:tc>
          <w:tcPr>
            <w:tcW w:w="6727" w:type="dxa"/>
            <w:gridSpan w:val="7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8CAF827" w14:textId="77777777" w:rsidR="00A208CC" w:rsidRPr="00C35BA4" w:rsidRDefault="00A208CC" w:rsidP="00F37289">
            <w:pPr>
              <w:widowControl/>
              <w:adjustRightInd w:val="0"/>
              <w:snapToGrid w:val="0"/>
              <w:spacing w:line="29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08CC" w:rsidRPr="00C35BA4" w14:paraId="75ACC29E" w14:textId="77777777" w:rsidTr="00F37289">
        <w:trPr>
          <w:trHeight w:val="284"/>
        </w:trPr>
        <w:tc>
          <w:tcPr>
            <w:tcW w:w="698" w:type="dxa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BE4024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宋体" w:cs="Arial"/>
                <w:bCs/>
                <w:color w:val="000000"/>
                <w:sz w:val="24"/>
                <w:szCs w:val="24"/>
              </w:rPr>
              <w:t>控制装置</w:t>
            </w:r>
          </w:p>
        </w:tc>
        <w:tc>
          <w:tcPr>
            <w:tcW w:w="1781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0AF763A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2779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575E0B" w14:textId="77777777" w:rsidR="00A208CC" w:rsidRPr="00C35BA4" w:rsidRDefault="00A208CC" w:rsidP="00F37289">
            <w:pPr>
              <w:widowControl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BFB712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控制方式</w:t>
            </w:r>
          </w:p>
        </w:tc>
        <w:tc>
          <w:tcPr>
            <w:tcW w:w="2247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5DEF6BF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08CC" w:rsidRPr="00C35BA4" w14:paraId="7457EA01" w14:textId="77777777" w:rsidTr="00F37289">
        <w:trPr>
          <w:trHeight w:val="284"/>
        </w:trPr>
        <w:tc>
          <w:tcPr>
            <w:tcW w:w="698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B3214E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119B8F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通讯方式</w:t>
            </w:r>
          </w:p>
        </w:tc>
        <w:tc>
          <w:tcPr>
            <w:tcW w:w="2779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C8977EB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0CA4A57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最大层站数</w:t>
            </w:r>
          </w:p>
        </w:tc>
        <w:tc>
          <w:tcPr>
            <w:tcW w:w="2247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92A885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08CC" w:rsidRPr="00C35BA4" w14:paraId="22B91EA6" w14:textId="77777777" w:rsidTr="00F37289">
        <w:trPr>
          <w:trHeight w:val="284"/>
        </w:trPr>
        <w:tc>
          <w:tcPr>
            <w:tcW w:w="698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B91F1F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EBE4B8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控制装置类型</w:t>
            </w:r>
          </w:p>
        </w:tc>
        <w:tc>
          <w:tcPr>
            <w:tcW w:w="6727" w:type="dxa"/>
            <w:gridSpan w:val="7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B23571" w14:textId="77777777" w:rsidR="00A208CC" w:rsidRPr="00C35BA4" w:rsidRDefault="00A208CC" w:rsidP="00F37289">
            <w:pPr>
              <w:widowControl/>
              <w:adjustRightInd w:val="0"/>
              <w:snapToGrid w:val="0"/>
              <w:spacing w:line="29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08CC" w:rsidRPr="00C35BA4" w14:paraId="26E9270D" w14:textId="77777777" w:rsidTr="00F37289">
        <w:trPr>
          <w:trHeight w:val="284"/>
        </w:trPr>
        <w:tc>
          <w:tcPr>
            <w:tcW w:w="698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D97DAE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B7389A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制造单位</w:t>
            </w:r>
          </w:p>
        </w:tc>
        <w:tc>
          <w:tcPr>
            <w:tcW w:w="6727" w:type="dxa"/>
            <w:gridSpan w:val="7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035537" w14:textId="77777777" w:rsidR="00A208CC" w:rsidRPr="00C35BA4" w:rsidRDefault="00A208CC" w:rsidP="00F37289">
            <w:pPr>
              <w:widowControl/>
              <w:adjustRightInd w:val="0"/>
              <w:snapToGrid w:val="0"/>
              <w:spacing w:line="290" w:lineRule="exact"/>
              <w:ind w:leftChars="50" w:left="105"/>
              <w:jc w:val="lef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A208CC" w:rsidRPr="00C35BA4" w14:paraId="1F6849C2" w14:textId="77777777" w:rsidTr="00F37289">
        <w:trPr>
          <w:trHeight w:val="284"/>
        </w:trPr>
        <w:tc>
          <w:tcPr>
            <w:tcW w:w="698" w:type="dxa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8BF22A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  <w:szCs w:val="24"/>
              </w:rPr>
              <w:t>电气安全装置</w:t>
            </w:r>
          </w:p>
        </w:tc>
        <w:tc>
          <w:tcPr>
            <w:tcW w:w="995" w:type="dxa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D62A4B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color w:val="000000"/>
                <w:sz w:val="24"/>
                <w:szCs w:val="24"/>
              </w:rPr>
              <w:t>安全</w:t>
            </w:r>
          </w:p>
          <w:p w14:paraId="7B2174CE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color w:val="000000"/>
                <w:sz w:val="24"/>
                <w:szCs w:val="24"/>
              </w:rPr>
              <w:t>电路</w:t>
            </w:r>
          </w:p>
        </w:tc>
        <w:tc>
          <w:tcPr>
            <w:tcW w:w="786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D8B02D0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2779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F7C8B1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DB140F" w14:textId="77777777" w:rsidR="00A208CC" w:rsidRPr="00C35BA4" w:rsidRDefault="00A208CC" w:rsidP="00F37289">
            <w:pPr>
              <w:snapToGrid w:val="0"/>
              <w:spacing w:line="320" w:lineRule="exact"/>
              <w:ind w:right="-10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color w:val="000000"/>
                <w:sz w:val="24"/>
                <w:szCs w:val="24"/>
              </w:rPr>
              <w:t>制造单位</w:t>
            </w:r>
          </w:p>
        </w:tc>
        <w:tc>
          <w:tcPr>
            <w:tcW w:w="2247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9D2A2F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</w:pPr>
          </w:p>
        </w:tc>
      </w:tr>
      <w:tr w:rsidR="00A208CC" w:rsidRPr="00C35BA4" w14:paraId="28B42EEA" w14:textId="77777777" w:rsidTr="00F37289">
        <w:trPr>
          <w:trHeight w:val="284"/>
        </w:trPr>
        <w:tc>
          <w:tcPr>
            <w:tcW w:w="698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EE2548A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D233C2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187C9B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/>
                <w:color w:val="000000"/>
                <w:sz w:val="24"/>
                <w:szCs w:val="24"/>
              </w:rPr>
              <w:t>功能</w:t>
            </w:r>
          </w:p>
        </w:tc>
        <w:tc>
          <w:tcPr>
            <w:tcW w:w="6727" w:type="dxa"/>
            <w:gridSpan w:val="7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712C0F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</w:pPr>
          </w:p>
        </w:tc>
      </w:tr>
      <w:tr w:rsidR="00A208CC" w:rsidRPr="00C35BA4" w14:paraId="04506635" w14:textId="77777777" w:rsidTr="00F37289">
        <w:trPr>
          <w:gridAfter w:val="1"/>
          <w:wAfter w:w="9" w:type="dxa"/>
          <w:trHeight w:val="284"/>
        </w:trPr>
        <w:tc>
          <w:tcPr>
            <w:tcW w:w="698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789D67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53B3C73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  <w:szCs w:val="24"/>
              </w:rPr>
              <w:t>可编程电子安全相关系统</w:t>
            </w:r>
          </w:p>
        </w:tc>
        <w:tc>
          <w:tcPr>
            <w:tcW w:w="1396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8B0549" w14:textId="77777777" w:rsidR="00A208CC" w:rsidRPr="00C35BA4" w:rsidRDefault="00A208CC" w:rsidP="00F3728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2169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567E82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D403BE2" w14:textId="77777777" w:rsidR="00A208CC" w:rsidRPr="00C35BA4" w:rsidRDefault="00A208CC" w:rsidP="00F37289">
            <w:pPr>
              <w:widowControl/>
              <w:adjustRightInd w:val="0"/>
              <w:snapToGrid w:val="0"/>
              <w:spacing w:line="29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  <w:szCs w:val="24"/>
              </w:rPr>
              <w:t>制造单位</w:t>
            </w:r>
          </w:p>
        </w:tc>
        <w:tc>
          <w:tcPr>
            <w:tcW w:w="2238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4463447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</w:pPr>
          </w:p>
        </w:tc>
      </w:tr>
      <w:tr w:rsidR="00A208CC" w:rsidRPr="00C35BA4" w14:paraId="0C1BFA7E" w14:textId="77777777" w:rsidTr="00F37289">
        <w:trPr>
          <w:gridAfter w:val="1"/>
          <w:wAfter w:w="9" w:type="dxa"/>
          <w:trHeight w:val="284"/>
        </w:trPr>
        <w:tc>
          <w:tcPr>
            <w:tcW w:w="698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6DADA3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AB0A66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宋体" w:cs="Arial" w:hint="eastAsia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BAD023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color w:val="000000"/>
                <w:sz w:val="24"/>
                <w:szCs w:val="24"/>
              </w:rPr>
              <w:t>功能及</w:t>
            </w:r>
          </w:p>
          <w:p w14:paraId="46CF8377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>SIL</w:t>
            </w:r>
            <w:r w:rsidRPr="00C35BA4">
              <w:rPr>
                <w:rFonts w:ascii="Arial" w:hAnsi="Arial" w:cs="Arial" w:hint="eastAsia"/>
                <w:bCs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6108" w:type="dxa"/>
            <w:gridSpan w:val="5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F34147" w14:textId="77777777" w:rsidR="00A208CC" w:rsidRPr="00C35BA4" w:rsidRDefault="00A208CC" w:rsidP="00F37289">
            <w:pPr>
              <w:adjustRightInd w:val="0"/>
              <w:snapToGrid w:val="0"/>
              <w:spacing w:line="320" w:lineRule="exact"/>
              <w:ind w:leftChars="50" w:left="105"/>
              <w:jc w:val="left"/>
              <w:rPr>
                <w:rFonts w:ascii="宋体" w:hAnsi="宋体" w:cs="Arial" w:hint="eastAsia"/>
                <w:bCs/>
                <w:color w:val="000000"/>
                <w:sz w:val="24"/>
                <w:szCs w:val="24"/>
              </w:rPr>
            </w:pPr>
          </w:p>
        </w:tc>
      </w:tr>
    </w:tbl>
    <w:p w14:paraId="28656202" w14:textId="77777777" w:rsidR="00A208CC" w:rsidRPr="00C35BA4" w:rsidRDefault="00A208CC" w:rsidP="00A208CC">
      <w:pPr>
        <w:rPr>
          <w:rFonts w:ascii="Arial" w:hAnsi="Arial" w:cs="Arial"/>
          <w:sz w:val="24"/>
          <w:szCs w:val="24"/>
        </w:rPr>
      </w:pPr>
    </w:p>
    <w:p w14:paraId="546D9CF9" w14:textId="77777777" w:rsidR="00A208CC" w:rsidRPr="00C35BA4" w:rsidRDefault="00A208CC" w:rsidP="00A208CC">
      <w:pPr>
        <w:widowControl/>
        <w:jc w:val="left"/>
        <w:rPr>
          <w:rFonts w:ascii="Arial" w:hAnsi="Arial" w:cs="Arial"/>
          <w:sz w:val="24"/>
          <w:szCs w:val="24"/>
        </w:rPr>
      </w:pPr>
      <w:r w:rsidRPr="00C35BA4">
        <w:rPr>
          <w:rFonts w:ascii="Arial" w:hAnsi="Arial" w:cs="Arial"/>
          <w:sz w:val="24"/>
          <w:szCs w:val="24"/>
        </w:rPr>
        <w:br w:type="page"/>
      </w:r>
    </w:p>
    <w:p w14:paraId="0C2BE9C8" w14:textId="77777777" w:rsidR="00A208CC" w:rsidRPr="00C35BA4" w:rsidRDefault="00A208CC" w:rsidP="00A208CC">
      <w:pPr>
        <w:rPr>
          <w:rFonts w:ascii="Arial" w:hAnsi="Arial" w:cs="Arial"/>
          <w:sz w:val="30"/>
          <w:szCs w:val="30"/>
        </w:rPr>
      </w:pPr>
      <w:r w:rsidRPr="00C35BA4">
        <w:rPr>
          <w:rFonts w:ascii="Arial" w:hAnsi="Arial" w:cs="Arial" w:hint="eastAsia"/>
          <w:sz w:val="30"/>
          <w:szCs w:val="30"/>
        </w:rPr>
        <w:lastRenderedPageBreak/>
        <w:t>附表</w:t>
      </w:r>
      <w:r w:rsidRPr="00C35BA4">
        <w:rPr>
          <w:rFonts w:ascii="Arial" w:hAnsi="Arial" w:cs="Arial" w:hint="eastAsia"/>
          <w:sz w:val="30"/>
          <w:szCs w:val="30"/>
        </w:rPr>
        <w:t xml:space="preserve"> </w:t>
      </w:r>
      <w:r w:rsidRPr="00C35BA4">
        <w:rPr>
          <w:rFonts w:ascii="Arial" w:hAnsi="Arial" w:cs="Arial"/>
          <w:sz w:val="30"/>
          <w:szCs w:val="30"/>
        </w:rPr>
        <w:t>2</w:t>
      </w:r>
    </w:p>
    <w:p w14:paraId="0BB451A9" w14:textId="77777777" w:rsidR="00A208CC" w:rsidRPr="00C35BA4" w:rsidRDefault="00A208CC" w:rsidP="00A208CC">
      <w:pPr>
        <w:spacing w:beforeLines="50" w:before="156" w:afterLines="50" w:after="156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C35BA4">
        <w:rPr>
          <w:rFonts w:ascii="Arial" w:hAnsi="Arial" w:cs="Arial" w:hint="eastAsia"/>
          <w:b/>
          <w:color w:val="000000"/>
          <w:sz w:val="30"/>
          <w:szCs w:val="30"/>
        </w:rPr>
        <w:t>杂物电梯控制柜适用参数范围和</w:t>
      </w:r>
      <w:r w:rsidRPr="00C35BA4">
        <w:rPr>
          <w:rFonts w:ascii="Arial" w:hAnsi="Arial" w:cs="Arial"/>
          <w:b/>
          <w:color w:val="000000"/>
          <w:sz w:val="30"/>
          <w:szCs w:val="30"/>
        </w:rPr>
        <w:t>配置表</w:t>
      </w:r>
      <w:r w:rsidRPr="00C35BA4">
        <w:rPr>
          <w:rFonts w:ascii="Arial" w:hAnsi="Arial" w:cs="Arial" w:hint="eastAsia"/>
          <w:b/>
          <w:color w:val="000000"/>
          <w:sz w:val="30"/>
          <w:szCs w:val="30"/>
        </w:rPr>
        <w:t>（覆盖申请）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3"/>
        <w:gridCol w:w="1701"/>
        <w:gridCol w:w="1077"/>
        <w:gridCol w:w="1843"/>
        <w:gridCol w:w="1558"/>
      </w:tblGrid>
      <w:tr w:rsidR="00A208CC" w:rsidRPr="00C35BA4" w14:paraId="60C7DDF9" w14:textId="77777777" w:rsidTr="00F37289">
        <w:trPr>
          <w:cantSplit/>
          <w:trHeight w:val="454"/>
          <w:jc w:val="center"/>
        </w:trPr>
        <w:tc>
          <w:tcPr>
            <w:tcW w:w="289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AD761F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适用电梯额定速度</w:t>
            </w:r>
          </w:p>
        </w:tc>
        <w:tc>
          <w:tcPr>
            <w:tcW w:w="170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993FCD" w14:textId="77777777" w:rsidR="00A208CC" w:rsidRPr="00C35BA4" w:rsidRDefault="00A208CC" w:rsidP="00F37289">
            <w:pPr>
              <w:wordWrap w:val="0"/>
              <w:snapToGrid w:val="0"/>
              <w:ind w:right="48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Arial" w:cs="Arial" w:hint="eastAsia"/>
                <w:color w:val="000000"/>
                <w:sz w:val="24"/>
              </w:rPr>
              <w:t>≤</w:t>
            </w:r>
            <w:r w:rsidRPr="00C35BA4">
              <w:rPr>
                <w:rFonts w:ascii="Arial" w:hAnsi="Arial" w:cs="Arial" w:hint="eastAsia"/>
                <w:color w:val="000000"/>
                <w:sz w:val="24"/>
              </w:rPr>
              <w:t xml:space="preserve">    </w:t>
            </w:r>
            <w:r w:rsidRPr="00C35BA4">
              <w:rPr>
                <w:rFonts w:ascii="Arial" w:hAnsi="Arial" w:cs="Arial"/>
                <w:color w:val="000000"/>
                <w:sz w:val="24"/>
              </w:rPr>
              <w:t>m/s</w:t>
            </w:r>
          </w:p>
        </w:tc>
        <w:tc>
          <w:tcPr>
            <w:tcW w:w="2920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E3192AE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适用驱动主机额定功率</w:t>
            </w:r>
          </w:p>
        </w:tc>
        <w:tc>
          <w:tcPr>
            <w:tcW w:w="1558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D51D0A" w14:textId="77777777" w:rsidR="00A208CC" w:rsidRPr="00C35BA4" w:rsidRDefault="00A208CC" w:rsidP="00F37289">
            <w:pPr>
              <w:snapToGrid w:val="0"/>
              <w:ind w:right="480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Arial" w:cs="Arial" w:hint="eastAsia"/>
                <w:color w:val="000000"/>
                <w:sz w:val="24"/>
              </w:rPr>
              <w:t>≤</w:t>
            </w:r>
            <w:r w:rsidRPr="00C35BA4">
              <w:rPr>
                <w:rFonts w:ascii="Arial" w:hAnsi="Arial" w:cs="Arial" w:hint="eastAsia"/>
                <w:color w:val="000000"/>
                <w:sz w:val="24"/>
              </w:rPr>
              <w:t xml:space="preserve">   </w:t>
            </w:r>
            <w:r w:rsidRPr="00C35BA4">
              <w:rPr>
                <w:rFonts w:ascii="Arial" w:hAnsi="Arial" w:cs="Arial"/>
                <w:color w:val="000000"/>
                <w:sz w:val="24"/>
              </w:rPr>
              <w:t>kW</w:t>
            </w:r>
          </w:p>
        </w:tc>
      </w:tr>
      <w:tr w:rsidR="00A208CC" w:rsidRPr="00C35BA4" w14:paraId="5E463687" w14:textId="77777777" w:rsidTr="00F37289">
        <w:trPr>
          <w:cantSplit/>
          <w:trHeight w:val="454"/>
          <w:jc w:val="center"/>
        </w:trPr>
        <w:tc>
          <w:tcPr>
            <w:tcW w:w="289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9B9563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调速方式</w:t>
            </w:r>
          </w:p>
        </w:tc>
        <w:tc>
          <w:tcPr>
            <w:tcW w:w="170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1BEE170" w14:textId="77777777" w:rsidR="00A208CC" w:rsidRPr="00C35BA4" w:rsidRDefault="00A208CC" w:rsidP="00F37289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2920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DB63DF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控制方式</w:t>
            </w:r>
          </w:p>
        </w:tc>
        <w:tc>
          <w:tcPr>
            <w:tcW w:w="1558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5934836" w14:textId="77777777" w:rsidR="00A208CC" w:rsidRPr="00C35BA4" w:rsidRDefault="00A208CC" w:rsidP="00F37289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A208CC" w:rsidRPr="00C35BA4" w14:paraId="5C76DA05" w14:textId="77777777" w:rsidTr="00F37289">
        <w:trPr>
          <w:cantSplit/>
          <w:trHeight w:val="454"/>
          <w:jc w:val="center"/>
        </w:trPr>
        <w:tc>
          <w:tcPr>
            <w:tcW w:w="289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A6BCFF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控制装置类型</w:t>
            </w:r>
          </w:p>
        </w:tc>
        <w:tc>
          <w:tcPr>
            <w:tcW w:w="170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5AD6851" w14:textId="77777777" w:rsidR="00A208CC" w:rsidRPr="00C35BA4" w:rsidRDefault="00A208CC" w:rsidP="00F37289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2920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87B18E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防爆型式</w:t>
            </w:r>
          </w:p>
        </w:tc>
        <w:tc>
          <w:tcPr>
            <w:tcW w:w="1558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B39563" w14:textId="77777777" w:rsidR="00A208CC" w:rsidRPr="00C35BA4" w:rsidRDefault="00A208CC" w:rsidP="00F37289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A208CC" w:rsidRPr="00C35BA4" w14:paraId="3BDB9114" w14:textId="77777777" w:rsidTr="00F37289">
        <w:trPr>
          <w:cantSplit/>
          <w:trHeight w:val="454"/>
          <w:jc w:val="center"/>
        </w:trPr>
        <w:tc>
          <w:tcPr>
            <w:tcW w:w="289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96D09A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防爆等级</w:t>
            </w:r>
          </w:p>
        </w:tc>
        <w:tc>
          <w:tcPr>
            <w:tcW w:w="170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CD752A" w14:textId="77777777" w:rsidR="00A208CC" w:rsidRPr="00C35BA4" w:rsidRDefault="00A208CC" w:rsidP="00F37289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2920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14C890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Arial" w:cs="Arial"/>
                <w:color w:val="000000"/>
                <w:sz w:val="24"/>
              </w:rPr>
              <w:t>防爆环境</w:t>
            </w:r>
          </w:p>
        </w:tc>
        <w:tc>
          <w:tcPr>
            <w:tcW w:w="1558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5F2356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A208CC" w:rsidRPr="00C35BA4" w14:paraId="765FFA69" w14:textId="77777777" w:rsidTr="00F37289">
        <w:trPr>
          <w:cantSplit/>
          <w:trHeight w:val="454"/>
          <w:jc w:val="center"/>
        </w:trPr>
        <w:tc>
          <w:tcPr>
            <w:tcW w:w="289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598966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宋体" w:cs="Arial" w:hint="eastAsia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液压泵站满负荷工作压力</w:t>
            </w:r>
          </w:p>
        </w:tc>
        <w:tc>
          <w:tcPr>
            <w:tcW w:w="6179" w:type="dxa"/>
            <w:gridSpan w:val="4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F905CB" w14:textId="77777777" w:rsidR="00A208CC" w:rsidRPr="00C35BA4" w:rsidRDefault="00A208CC" w:rsidP="00F37289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Arial" w:cs="Arial" w:hint="eastAsia"/>
                <w:color w:val="000000"/>
                <w:sz w:val="24"/>
              </w:rPr>
              <w:t>≤</w:t>
            </w:r>
            <w:r w:rsidRPr="00C35BA4">
              <w:rPr>
                <w:rFonts w:ascii="Arial" w:hAnsi="Arial" w:cs="Arial" w:hint="eastAsia"/>
                <w:color w:val="000000"/>
                <w:sz w:val="24"/>
              </w:rPr>
              <w:t xml:space="preserve">   </w:t>
            </w:r>
            <w:r w:rsidRPr="00C35BA4">
              <w:rPr>
                <w:rFonts w:ascii="Arial" w:hAnsi="Arial" w:cs="Arial" w:hint="eastAsia"/>
                <w:bCs/>
                <w:color w:val="000000"/>
                <w:sz w:val="24"/>
              </w:rPr>
              <w:t>MPa</w:t>
            </w:r>
          </w:p>
        </w:tc>
      </w:tr>
      <w:tr w:rsidR="00A208CC" w:rsidRPr="00C35BA4" w14:paraId="0544D009" w14:textId="77777777" w:rsidTr="00F37289">
        <w:trPr>
          <w:cantSplit/>
          <w:trHeight w:val="454"/>
          <w:jc w:val="center"/>
        </w:trPr>
        <w:tc>
          <w:tcPr>
            <w:tcW w:w="289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167ACA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宋体" w:cs="Arial" w:hint="eastAsia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控制装置型号</w:t>
            </w:r>
          </w:p>
        </w:tc>
        <w:tc>
          <w:tcPr>
            <w:tcW w:w="6179" w:type="dxa"/>
            <w:gridSpan w:val="4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717FE9" w14:textId="77777777" w:rsidR="00A208CC" w:rsidRPr="00C35BA4" w:rsidRDefault="00A208CC" w:rsidP="00F37289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A208CC" w:rsidRPr="00C35BA4" w14:paraId="5844918E" w14:textId="77777777" w:rsidTr="00F37289">
        <w:trPr>
          <w:cantSplit/>
          <w:trHeight w:val="454"/>
          <w:jc w:val="center"/>
        </w:trPr>
        <w:tc>
          <w:tcPr>
            <w:tcW w:w="289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ED9A33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控制装置制造单位</w:t>
            </w:r>
          </w:p>
        </w:tc>
        <w:tc>
          <w:tcPr>
            <w:tcW w:w="6179" w:type="dxa"/>
            <w:gridSpan w:val="4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5416175" w14:textId="77777777" w:rsidR="00A208CC" w:rsidRPr="00C35BA4" w:rsidRDefault="00A208CC" w:rsidP="00F37289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A208CC" w:rsidRPr="00C35BA4" w14:paraId="42AF7303" w14:textId="77777777" w:rsidTr="00F37289">
        <w:trPr>
          <w:cantSplit/>
          <w:trHeight w:val="454"/>
          <w:jc w:val="center"/>
        </w:trPr>
        <w:tc>
          <w:tcPr>
            <w:tcW w:w="289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90DC6F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调速装置型号</w:t>
            </w:r>
          </w:p>
        </w:tc>
        <w:tc>
          <w:tcPr>
            <w:tcW w:w="6179" w:type="dxa"/>
            <w:gridSpan w:val="4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5658516" w14:textId="77777777" w:rsidR="00A208CC" w:rsidRPr="00C35BA4" w:rsidRDefault="00A208CC" w:rsidP="00F37289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A208CC" w:rsidRPr="00C35BA4" w14:paraId="7DCBFB6A" w14:textId="77777777" w:rsidTr="00F37289">
        <w:trPr>
          <w:cantSplit/>
          <w:trHeight w:val="454"/>
          <w:jc w:val="center"/>
        </w:trPr>
        <w:tc>
          <w:tcPr>
            <w:tcW w:w="289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FDC01A5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调速装置制造单位</w:t>
            </w:r>
          </w:p>
        </w:tc>
        <w:tc>
          <w:tcPr>
            <w:tcW w:w="6179" w:type="dxa"/>
            <w:gridSpan w:val="4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3802B1" w14:textId="77777777" w:rsidR="00A208CC" w:rsidRPr="00C35BA4" w:rsidRDefault="00A208CC" w:rsidP="00F37289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A208CC" w:rsidRPr="00C35BA4" w14:paraId="46A47BE3" w14:textId="77777777" w:rsidTr="00F37289">
        <w:trPr>
          <w:cantSplit/>
          <w:trHeight w:val="454"/>
          <w:jc w:val="center"/>
        </w:trPr>
        <w:tc>
          <w:tcPr>
            <w:tcW w:w="289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791DC7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门开着情况下的平层和再平层控制功能</w:t>
            </w:r>
          </w:p>
        </w:tc>
        <w:tc>
          <w:tcPr>
            <w:tcW w:w="170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780FF7" w14:textId="77777777" w:rsidR="00A208CC" w:rsidRPr="00C35BA4" w:rsidRDefault="00A208CC" w:rsidP="00F37289">
            <w:pPr>
              <w:snapToGrid w:val="0"/>
              <w:rPr>
                <w:rFonts w:ascii="宋体" w:hAnsi="宋体" w:cs="Arial" w:hint="eastAsia"/>
                <w:sz w:val="24"/>
              </w:rPr>
            </w:pPr>
            <w:r w:rsidRPr="00C35BA4">
              <w:rPr>
                <w:rFonts w:ascii="宋体" w:hAnsi="宋体" w:cs="Arial"/>
                <w:sz w:val="24"/>
              </w:rPr>
              <w:t>□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>有</w:t>
            </w:r>
          </w:p>
          <w:p w14:paraId="33096B2C" w14:textId="77777777" w:rsidR="00A208CC" w:rsidRPr="00C35BA4" w:rsidRDefault="00A208CC" w:rsidP="00F37289">
            <w:pPr>
              <w:snapToGrid w:val="0"/>
              <w:rPr>
                <w:rFonts w:ascii="宋体" w:hAnsi="宋体" w:cs="Arial" w:hint="eastAsia"/>
                <w:color w:val="000000"/>
                <w:sz w:val="24"/>
              </w:rPr>
            </w:pPr>
            <w:r w:rsidRPr="00C35BA4">
              <w:rPr>
                <w:rFonts w:ascii="宋体" w:hAnsi="宋体" w:cs="Arial"/>
                <w:sz w:val="24"/>
              </w:rPr>
              <w:t>□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>无</w:t>
            </w:r>
          </w:p>
          <w:p w14:paraId="0B6134CE" w14:textId="77777777" w:rsidR="00A208CC" w:rsidRPr="00C35BA4" w:rsidRDefault="00A208CC" w:rsidP="00F37289">
            <w:pPr>
              <w:snapToGrid w:val="0"/>
              <w:rPr>
                <w:rFonts w:ascii="宋体" w:hAnsi="宋体" w:cs="Arial" w:hint="eastAsia"/>
                <w:color w:val="000000"/>
                <w:sz w:val="24"/>
              </w:rPr>
            </w:pPr>
            <w:r w:rsidRPr="00C35BA4">
              <w:rPr>
                <w:rFonts w:ascii="宋体" w:hAnsi="宋体" w:cs="Arial"/>
                <w:sz w:val="24"/>
              </w:rPr>
              <w:t>□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>有</w:t>
            </w:r>
            <w:r w:rsidRPr="00C35BA4">
              <w:rPr>
                <w:rFonts w:ascii="宋体" w:hAnsi="宋体" w:cs="Arial" w:hint="eastAsia"/>
                <w:color w:val="000000"/>
                <w:sz w:val="24"/>
              </w:rPr>
              <w:t>或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>无</w:t>
            </w:r>
          </w:p>
        </w:tc>
        <w:tc>
          <w:tcPr>
            <w:tcW w:w="2920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3370B2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采用减行程缓冲器时对电梯驱动主机正常减速的监控功能</w:t>
            </w:r>
          </w:p>
        </w:tc>
        <w:tc>
          <w:tcPr>
            <w:tcW w:w="1558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77166E" w14:textId="77777777" w:rsidR="00A208CC" w:rsidRPr="00C35BA4" w:rsidRDefault="00A208CC" w:rsidP="00F37289">
            <w:pPr>
              <w:snapToGrid w:val="0"/>
              <w:rPr>
                <w:rFonts w:ascii="宋体" w:hAnsi="宋体" w:cs="Arial" w:hint="eastAsia"/>
                <w:color w:val="000000"/>
                <w:sz w:val="24"/>
              </w:rPr>
            </w:pPr>
            <w:r w:rsidRPr="00C35BA4">
              <w:rPr>
                <w:rFonts w:ascii="宋体" w:hAnsi="宋体" w:cs="Arial"/>
                <w:color w:val="000000"/>
                <w:sz w:val="24"/>
              </w:rPr>
              <w:t>无</w:t>
            </w:r>
          </w:p>
        </w:tc>
      </w:tr>
      <w:tr w:rsidR="00A208CC" w:rsidRPr="00C35BA4" w14:paraId="5253DC3B" w14:textId="77777777" w:rsidTr="00F37289">
        <w:trPr>
          <w:cantSplit/>
          <w:trHeight w:val="454"/>
          <w:jc w:val="center"/>
        </w:trPr>
        <w:tc>
          <w:tcPr>
            <w:tcW w:w="289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318C1B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紧急和测试操作装置</w:t>
            </w:r>
          </w:p>
          <w:p w14:paraId="1AD8BD14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设置</w:t>
            </w:r>
          </w:p>
        </w:tc>
        <w:tc>
          <w:tcPr>
            <w:tcW w:w="170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DA76DF" w14:textId="77777777" w:rsidR="00A208CC" w:rsidRPr="00C35BA4" w:rsidRDefault="00A208CC" w:rsidP="00F37289">
            <w:pPr>
              <w:snapToGrid w:val="0"/>
              <w:rPr>
                <w:rFonts w:ascii="宋体" w:hAnsi="宋体" w:cs="Arial" w:hint="eastAsia"/>
                <w:sz w:val="24"/>
              </w:rPr>
            </w:pPr>
            <w:r w:rsidRPr="00C35BA4">
              <w:rPr>
                <w:rFonts w:ascii="宋体" w:hAnsi="宋体" w:cs="Arial"/>
                <w:sz w:val="24"/>
              </w:rPr>
              <w:t>□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>有</w:t>
            </w:r>
          </w:p>
          <w:p w14:paraId="630EEAE1" w14:textId="77777777" w:rsidR="00A208CC" w:rsidRPr="00C35BA4" w:rsidRDefault="00A208CC" w:rsidP="00F37289">
            <w:pPr>
              <w:snapToGrid w:val="0"/>
              <w:rPr>
                <w:rFonts w:ascii="宋体" w:hAnsi="宋体" w:cs="Arial" w:hint="eastAsia"/>
                <w:color w:val="000000"/>
                <w:sz w:val="24"/>
              </w:rPr>
            </w:pPr>
            <w:r w:rsidRPr="00C35BA4">
              <w:rPr>
                <w:rFonts w:ascii="宋体" w:hAnsi="宋体" w:cs="Arial"/>
                <w:sz w:val="24"/>
              </w:rPr>
              <w:t>□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>无</w:t>
            </w:r>
          </w:p>
          <w:p w14:paraId="4E559779" w14:textId="77777777" w:rsidR="00A208CC" w:rsidRPr="00C35BA4" w:rsidRDefault="00A208CC" w:rsidP="00F37289">
            <w:pPr>
              <w:snapToGrid w:val="0"/>
              <w:rPr>
                <w:rFonts w:ascii="宋体" w:hAnsi="宋体" w:cs="Arial" w:hint="eastAsia"/>
                <w:color w:val="000000"/>
                <w:sz w:val="24"/>
              </w:rPr>
            </w:pPr>
            <w:r w:rsidRPr="00C35BA4">
              <w:rPr>
                <w:rFonts w:ascii="宋体" w:hAnsi="宋体" w:cs="Arial"/>
                <w:sz w:val="24"/>
              </w:rPr>
              <w:t>□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>有</w:t>
            </w:r>
            <w:r w:rsidRPr="00C35BA4">
              <w:rPr>
                <w:rFonts w:ascii="宋体" w:hAnsi="宋体" w:cs="Arial" w:hint="eastAsia"/>
                <w:color w:val="000000"/>
                <w:sz w:val="24"/>
              </w:rPr>
              <w:t>或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>无</w:t>
            </w:r>
          </w:p>
        </w:tc>
        <w:tc>
          <w:tcPr>
            <w:tcW w:w="2920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A0DFB6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宋体" w:cs="Arial" w:hint="eastAsia"/>
                <w:color w:val="000000"/>
                <w:sz w:val="24"/>
              </w:rPr>
              <w:t>火灾</w:t>
            </w:r>
            <w:r w:rsidRPr="00C35BA4">
              <w:rPr>
                <w:rFonts w:ascii="Arial" w:hAnsi="宋体" w:cs="Arial"/>
                <w:color w:val="000000"/>
                <w:sz w:val="24"/>
              </w:rPr>
              <w:t>情况下返回指定</w:t>
            </w:r>
            <w:proofErr w:type="gramStart"/>
            <w:r w:rsidRPr="00C35BA4">
              <w:rPr>
                <w:rFonts w:ascii="Arial" w:hAnsi="宋体" w:cs="Arial"/>
                <w:color w:val="000000"/>
                <w:sz w:val="24"/>
              </w:rPr>
              <w:t>层功能</w:t>
            </w:r>
            <w:proofErr w:type="gramEnd"/>
            <w:r w:rsidRPr="00C35BA4">
              <w:rPr>
                <w:rFonts w:ascii="Arial" w:hAnsi="宋体" w:cs="Arial"/>
                <w:color w:val="000000"/>
                <w:sz w:val="24"/>
              </w:rPr>
              <w:t>设置</w:t>
            </w:r>
          </w:p>
        </w:tc>
        <w:tc>
          <w:tcPr>
            <w:tcW w:w="1558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B33264" w14:textId="77777777" w:rsidR="00A208CC" w:rsidRPr="00C35BA4" w:rsidRDefault="00A208CC" w:rsidP="00F37289">
            <w:pPr>
              <w:snapToGrid w:val="0"/>
              <w:rPr>
                <w:rFonts w:ascii="宋体" w:hAnsi="宋体" w:cs="Arial" w:hint="eastAsia"/>
                <w:sz w:val="24"/>
              </w:rPr>
            </w:pPr>
            <w:r w:rsidRPr="00C35BA4">
              <w:rPr>
                <w:rFonts w:ascii="宋体" w:hAnsi="宋体" w:cs="Arial"/>
                <w:sz w:val="24"/>
              </w:rPr>
              <w:t>□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>有</w:t>
            </w:r>
          </w:p>
          <w:p w14:paraId="77A10808" w14:textId="77777777" w:rsidR="00A208CC" w:rsidRPr="00C35BA4" w:rsidRDefault="00A208CC" w:rsidP="00F37289">
            <w:pPr>
              <w:snapToGrid w:val="0"/>
              <w:rPr>
                <w:rFonts w:ascii="宋体" w:hAnsi="宋体" w:cs="Arial" w:hint="eastAsia"/>
                <w:color w:val="000000"/>
                <w:sz w:val="24"/>
              </w:rPr>
            </w:pPr>
            <w:r w:rsidRPr="00C35BA4">
              <w:rPr>
                <w:rFonts w:ascii="宋体" w:hAnsi="宋体" w:cs="Arial"/>
                <w:sz w:val="24"/>
              </w:rPr>
              <w:t>□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>无</w:t>
            </w:r>
          </w:p>
          <w:p w14:paraId="77BE15B6" w14:textId="77777777" w:rsidR="00A208CC" w:rsidRPr="00C35BA4" w:rsidRDefault="00A208CC" w:rsidP="00F37289">
            <w:pPr>
              <w:snapToGrid w:val="0"/>
              <w:rPr>
                <w:rFonts w:ascii="宋体" w:hAnsi="宋体" w:cs="Arial" w:hint="eastAsia"/>
                <w:color w:val="000000"/>
                <w:sz w:val="24"/>
              </w:rPr>
            </w:pPr>
            <w:r w:rsidRPr="00C35BA4">
              <w:rPr>
                <w:rFonts w:ascii="宋体" w:hAnsi="宋体" w:cs="Arial"/>
                <w:sz w:val="24"/>
              </w:rPr>
              <w:t>□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>有</w:t>
            </w:r>
            <w:r w:rsidRPr="00C35BA4">
              <w:rPr>
                <w:rFonts w:ascii="宋体" w:hAnsi="宋体" w:cs="Arial" w:hint="eastAsia"/>
                <w:color w:val="000000"/>
                <w:sz w:val="24"/>
              </w:rPr>
              <w:t>或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>无</w:t>
            </w:r>
          </w:p>
        </w:tc>
      </w:tr>
      <w:tr w:rsidR="00A208CC" w:rsidRPr="00C35BA4" w14:paraId="0546DC3D" w14:textId="77777777" w:rsidTr="00F37289">
        <w:trPr>
          <w:cantSplit/>
          <w:trHeight w:val="454"/>
          <w:jc w:val="center"/>
        </w:trPr>
        <w:tc>
          <w:tcPr>
            <w:tcW w:w="289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3499AC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宋体" w:cs="Arial" w:hint="eastAsia"/>
                <w:color w:val="000000"/>
                <w:sz w:val="24"/>
              </w:rPr>
              <w:t>消防员</w:t>
            </w:r>
            <w:r w:rsidRPr="00C35BA4">
              <w:rPr>
                <w:rFonts w:ascii="Arial" w:hAnsi="宋体" w:cs="Arial"/>
                <w:color w:val="000000"/>
                <w:sz w:val="24"/>
              </w:rPr>
              <w:t>电梯控制功能设置</w:t>
            </w:r>
          </w:p>
        </w:tc>
        <w:tc>
          <w:tcPr>
            <w:tcW w:w="6179" w:type="dxa"/>
            <w:gridSpan w:val="4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F85E4F" w14:textId="77777777" w:rsidR="00A208CC" w:rsidRPr="00C35BA4" w:rsidRDefault="00A208CC" w:rsidP="00F37289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宋体" w:hAnsi="宋体" w:cs="Arial"/>
                <w:color w:val="000000"/>
                <w:sz w:val="24"/>
              </w:rPr>
              <w:t>无</w:t>
            </w:r>
            <w:r w:rsidRPr="00C35BA4">
              <w:rPr>
                <w:rFonts w:ascii="宋体" w:hAnsi="宋体" w:cs="Arial" w:hint="eastAsia"/>
                <w:color w:val="000000"/>
                <w:sz w:val="24"/>
              </w:rPr>
              <w:t xml:space="preserve"> </w:t>
            </w:r>
          </w:p>
        </w:tc>
      </w:tr>
      <w:tr w:rsidR="00A208CC" w:rsidRPr="00C35BA4" w14:paraId="35E9279D" w14:textId="77777777" w:rsidTr="00F37289">
        <w:trPr>
          <w:cantSplit/>
          <w:trHeight w:val="454"/>
          <w:jc w:val="center"/>
        </w:trPr>
        <w:tc>
          <w:tcPr>
            <w:tcW w:w="2893" w:type="dxa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7BB3FB" w14:textId="77777777" w:rsidR="00A208CC" w:rsidRPr="00C35BA4" w:rsidRDefault="00A208CC" w:rsidP="00F37289">
            <w:pPr>
              <w:snapToGrid w:val="0"/>
              <w:ind w:leftChars="-50" w:left="-105" w:rightChars="-50" w:right="-105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C35BA4">
              <w:rPr>
                <w:rFonts w:ascii="宋体" w:hAnsi="宋体"/>
                <w:color w:val="000000"/>
                <w:sz w:val="24"/>
              </w:rPr>
              <w:t>可编程电子安全</w:t>
            </w:r>
          </w:p>
          <w:p w14:paraId="46B450EA" w14:textId="77777777" w:rsidR="00A208CC" w:rsidRPr="00C35BA4" w:rsidRDefault="00A208CC" w:rsidP="00F37289">
            <w:pPr>
              <w:snapToGrid w:val="0"/>
              <w:ind w:leftChars="-50" w:left="-105" w:rightChars="-50" w:right="-105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C35BA4">
              <w:rPr>
                <w:rFonts w:ascii="宋体" w:hAnsi="宋体"/>
                <w:color w:val="000000"/>
                <w:sz w:val="24"/>
              </w:rPr>
              <w:t>相关系统</w:t>
            </w:r>
          </w:p>
          <w:p w14:paraId="0E910BB6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Arial" w:cs="Arial" w:hint="eastAsia"/>
                <w:color w:val="000000"/>
                <w:sz w:val="24"/>
              </w:rPr>
              <w:t>（</w:t>
            </w:r>
            <w:r w:rsidRPr="00C35BA4">
              <w:rPr>
                <w:rFonts w:ascii="Arial" w:hAnsi="Arial" w:cs="Arial"/>
                <w:color w:val="000000"/>
                <w:sz w:val="24"/>
              </w:rPr>
              <w:t>PESSRAL</w:t>
            </w:r>
            <w:r w:rsidRPr="00C35BA4">
              <w:rPr>
                <w:rFonts w:ascii="Arial" w:hAnsi="Arial" w:cs="Arial" w:hint="eastAsia"/>
                <w:color w:val="000000"/>
                <w:sz w:val="24"/>
              </w:rPr>
              <w:t>）</w:t>
            </w:r>
            <w:r w:rsidRPr="00C35BA4">
              <w:rPr>
                <w:rFonts w:ascii="Arial" w:hAnsi="Arial" w:cs="Arial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7AEB67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Arial" w:cs="Arial" w:hint="eastAsia"/>
                <w:color w:val="000000"/>
                <w:sz w:val="24"/>
              </w:rPr>
              <w:t>配置</w:t>
            </w:r>
          </w:p>
        </w:tc>
        <w:tc>
          <w:tcPr>
            <w:tcW w:w="4478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A5C7A7" w14:textId="77777777" w:rsidR="00A208CC" w:rsidRPr="00C35BA4" w:rsidRDefault="00A208CC" w:rsidP="00F37289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宋体" w:hAnsi="宋体" w:cs="Arial"/>
                <w:sz w:val="24"/>
              </w:rPr>
              <w:t>□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>有</w:t>
            </w:r>
            <w:r w:rsidRPr="00C35BA4">
              <w:rPr>
                <w:rFonts w:ascii="宋体" w:hAnsi="宋体" w:cs="Arial" w:hint="eastAsia"/>
                <w:color w:val="000000"/>
                <w:sz w:val="24"/>
              </w:rPr>
              <w:t xml:space="preserve"> 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 xml:space="preserve"> </w:t>
            </w:r>
            <w:r w:rsidRPr="00C35BA4">
              <w:rPr>
                <w:rFonts w:ascii="宋体" w:hAnsi="宋体" w:cs="Arial"/>
                <w:sz w:val="24"/>
              </w:rPr>
              <w:t>□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>无</w:t>
            </w:r>
            <w:r w:rsidRPr="00C35BA4">
              <w:rPr>
                <w:rFonts w:ascii="宋体" w:hAnsi="宋体" w:cs="Arial" w:hint="eastAsia"/>
                <w:color w:val="000000"/>
                <w:sz w:val="24"/>
              </w:rPr>
              <w:t xml:space="preserve"> 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 xml:space="preserve">   </w:t>
            </w:r>
            <w:r w:rsidRPr="00C35BA4">
              <w:rPr>
                <w:rFonts w:ascii="宋体" w:hAnsi="宋体" w:cs="Arial"/>
                <w:sz w:val="24"/>
              </w:rPr>
              <w:t>□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>有</w:t>
            </w:r>
            <w:r w:rsidRPr="00C35BA4">
              <w:rPr>
                <w:rFonts w:ascii="宋体" w:hAnsi="宋体" w:cs="Arial" w:hint="eastAsia"/>
                <w:color w:val="000000"/>
                <w:sz w:val="24"/>
              </w:rPr>
              <w:t>或</w:t>
            </w:r>
            <w:r w:rsidRPr="00C35BA4">
              <w:rPr>
                <w:rFonts w:ascii="宋体" w:hAnsi="宋体" w:cs="Arial"/>
                <w:color w:val="000000"/>
                <w:sz w:val="24"/>
              </w:rPr>
              <w:t>无</w:t>
            </w:r>
          </w:p>
        </w:tc>
      </w:tr>
      <w:tr w:rsidR="00A208CC" w:rsidRPr="00C35BA4" w14:paraId="1544E010" w14:textId="77777777" w:rsidTr="00F37289">
        <w:trPr>
          <w:cantSplit/>
          <w:trHeight w:val="454"/>
          <w:jc w:val="center"/>
        </w:trPr>
        <w:tc>
          <w:tcPr>
            <w:tcW w:w="2893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A1729F" w14:textId="77777777" w:rsidR="00A208CC" w:rsidRPr="00C35BA4" w:rsidRDefault="00A208CC" w:rsidP="00F37289">
            <w:pPr>
              <w:snapToGrid w:val="0"/>
              <w:ind w:leftChars="-50" w:left="-105" w:rightChars="-50" w:right="-105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0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B72DA1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宋体" w:cs="Arial" w:hint="eastAsia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型号</w:t>
            </w:r>
          </w:p>
        </w:tc>
        <w:tc>
          <w:tcPr>
            <w:tcW w:w="107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5E5A98" w14:textId="77777777" w:rsidR="00A208CC" w:rsidRPr="00C35BA4" w:rsidRDefault="00A208CC" w:rsidP="00F37289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C662A4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宋体" w:cs="Arial" w:hint="eastAsia"/>
                <w:color w:val="000000"/>
                <w:sz w:val="24"/>
              </w:rPr>
            </w:pPr>
            <w:r w:rsidRPr="00C35BA4">
              <w:rPr>
                <w:rFonts w:ascii="Arial" w:hAnsi="宋体" w:cs="Arial" w:hint="eastAsia"/>
                <w:color w:val="000000"/>
                <w:sz w:val="24"/>
              </w:rPr>
              <w:t>部分</w:t>
            </w:r>
            <w:r w:rsidRPr="00C35BA4">
              <w:rPr>
                <w:rFonts w:ascii="Arial" w:hAnsi="宋体" w:cs="Arial"/>
                <w:color w:val="000000"/>
                <w:sz w:val="24"/>
              </w:rPr>
              <w:t>或全部功能</w:t>
            </w:r>
          </w:p>
        </w:tc>
        <w:tc>
          <w:tcPr>
            <w:tcW w:w="1558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1C31D38" w14:textId="77777777" w:rsidR="00A208CC" w:rsidRPr="00C35BA4" w:rsidRDefault="00A208CC" w:rsidP="00F37289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A208CC" w:rsidRPr="003145CB" w14:paraId="27962394" w14:textId="77777777" w:rsidTr="00F37289">
        <w:trPr>
          <w:cantSplit/>
          <w:trHeight w:val="454"/>
          <w:jc w:val="center"/>
        </w:trPr>
        <w:tc>
          <w:tcPr>
            <w:tcW w:w="2893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547CD0" w14:textId="77777777" w:rsidR="00A208CC" w:rsidRPr="00C35BA4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70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44F77A" w14:textId="77777777" w:rsidR="00A208CC" w:rsidRPr="00E93712" w:rsidRDefault="00A208CC" w:rsidP="00F37289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C35BA4">
              <w:rPr>
                <w:rFonts w:ascii="Arial" w:hAnsi="宋体" w:cs="Arial"/>
                <w:color w:val="000000"/>
                <w:sz w:val="24"/>
              </w:rPr>
              <w:t>制造单位</w:t>
            </w:r>
          </w:p>
        </w:tc>
        <w:tc>
          <w:tcPr>
            <w:tcW w:w="4478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D6DAD7" w14:textId="77777777" w:rsidR="00A208CC" w:rsidRPr="003145CB" w:rsidRDefault="00A208CC" w:rsidP="00F37289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</w:tr>
    </w:tbl>
    <w:p w14:paraId="45DFA474" w14:textId="77777777" w:rsidR="00A208CC" w:rsidRPr="00B92616" w:rsidRDefault="00A208CC" w:rsidP="00A208CC">
      <w:pPr>
        <w:rPr>
          <w:rFonts w:ascii="Arial" w:hAnsi="Arial" w:cs="Arial"/>
          <w:sz w:val="24"/>
          <w:szCs w:val="24"/>
        </w:rPr>
      </w:pPr>
    </w:p>
    <w:p w14:paraId="0F205C09" w14:textId="77777777" w:rsidR="00F12F54" w:rsidRPr="00A208CC" w:rsidRDefault="00F12F54" w:rsidP="00A208CC"/>
    <w:sectPr w:rsidR="00F12F54" w:rsidRPr="00A208CC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5F126" w14:textId="77777777" w:rsidR="00CC6F62" w:rsidRDefault="00CC6F62">
      <w:r>
        <w:separator/>
      </w:r>
    </w:p>
  </w:endnote>
  <w:endnote w:type="continuationSeparator" w:id="0">
    <w:p w14:paraId="36F90762" w14:textId="77777777" w:rsidR="00CC6F62" w:rsidRDefault="00CC6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F12F54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3C8C1" w14:textId="77777777" w:rsidR="00CC6F62" w:rsidRDefault="00CC6F62">
      <w:r>
        <w:separator/>
      </w:r>
    </w:p>
  </w:footnote>
  <w:footnote w:type="continuationSeparator" w:id="0">
    <w:p w14:paraId="642605A8" w14:textId="77777777" w:rsidR="00CC6F62" w:rsidRDefault="00CC6F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6C27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3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8CC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E0C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ABF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6F62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378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2F54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FFCED7"/>
  <w15:docId w15:val="{C999CDF4-5C62-4847-B3D2-7233D158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fontstyle01">
    <w:name w:val="fontstyle01"/>
    <w:basedOn w:val="a0"/>
    <w:rsid w:val="00A85E0C"/>
    <w:rPr>
      <w:rFonts w:ascii="FZSSJW--GB1-0" w:hAnsi="FZSSJW--GB1-0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13</cp:revision>
  <dcterms:created xsi:type="dcterms:W3CDTF">2022-02-22T06:52:00Z</dcterms:created>
  <dcterms:modified xsi:type="dcterms:W3CDTF">2024-09-13T07:15:00Z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